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E188A"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color w:val="000000"/>
          <w:sz w:val="22"/>
          <w:szCs w:val="22"/>
        </w:rPr>
        <w:t>Dear Representative</w:t>
      </w:r>
      <w:r w:rsidRPr="00E54706">
        <w:rPr>
          <w:rFonts w:ascii="Arial" w:eastAsia="Times New Roman" w:hAnsi="Arial" w:cs="Arial"/>
          <w:b/>
          <w:bCs/>
          <w:color w:val="000000"/>
          <w:sz w:val="22"/>
          <w:szCs w:val="22"/>
        </w:rPr>
        <w:t xml:space="preserve"> [NAME or leave blank if mass sending]</w:t>
      </w:r>
    </w:p>
    <w:p w14:paraId="7340193B" w14:textId="77777777" w:rsidR="00E54706" w:rsidRPr="00E54706" w:rsidRDefault="00E54706" w:rsidP="00E54706">
      <w:pPr>
        <w:rPr>
          <w:rFonts w:ascii="Times New Roman" w:eastAsia="Times New Roman" w:hAnsi="Times New Roman" w:cs="Times New Roman"/>
        </w:rPr>
      </w:pPr>
    </w:p>
    <w:p w14:paraId="7D14E7FD"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color w:val="000000"/>
          <w:sz w:val="22"/>
          <w:szCs w:val="22"/>
        </w:rPr>
        <w:t xml:space="preserve">I’m writing to you in your capacity as a member of the House Committee on Human Resources to urge you not to pass HF 193. This bill would bar transgender youth from receiving </w:t>
      </w:r>
      <w:proofErr w:type="gramStart"/>
      <w:r w:rsidRPr="00E54706">
        <w:rPr>
          <w:rFonts w:ascii="Arial" w:eastAsia="Times New Roman" w:hAnsi="Arial" w:cs="Arial"/>
          <w:color w:val="000000"/>
          <w:sz w:val="22"/>
          <w:szCs w:val="22"/>
        </w:rPr>
        <w:t>medically-necessary</w:t>
      </w:r>
      <w:proofErr w:type="gramEnd"/>
      <w:r w:rsidRPr="00E54706">
        <w:rPr>
          <w:rFonts w:ascii="Arial" w:eastAsia="Times New Roman" w:hAnsi="Arial" w:cs="Arial"/>
          <w:color w:val="000000"/>
          <w:sz w:val="22"/>
          <w:szCs w:val="22"/>
        </w:rPr>
        <w:t xml:space="preserve"> care and would empower conversion therapists to harm transgender youth. To be clear: passing this bill would mean endangering the lives of transgender youth, and you must not stand by and let this happen.</w:t>
      </w:r>
      <w:r w:rsidRPr="00E54706">
        <w:rPr>
          <w:rFonts w:ascii="Arial" w:eastAsia="Times New Roman" w:hAnsi="Arial" w:cs="Arial"/>
          <w:color w:val="000000"/>
          <w:sz w:val="22"/>
          <w:szCs w:val="22"/>
          <w:shd w:val="clear" w:color="auto" w:fill="FFFFFF"/>
        </w:rPr>
        <w:br/>
      </w:r>
      <w:r w:rsidRPr="00E54706">
        <w:rPr>
          <w:rFonts w:ascii="Arial" w:eastAsia="Times New Roman" w:hAnsi="Arial" w:cs="Arial"/>
          <w:color w:val="000000"/>
          <w:sz w:val="22"/>
          <w:szCs w:val="22"/>
          <w:shd w:val="clear" w:color="auto" w:fill="FFFFFF"/>
        </w:rPr>
        <w:br/>
      </w:r>
    </w:p>
    <w:p w14:paraId="2614C2FB"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b/>
          <w:bCs/>
          <w:color w:val="000000"/>
          <w:sz w:val="22"/>
          <w:szCs w:val="22"/>
          <w:shd w:val="clear" w:color="auto" w:fill="FFFFFF"/>
        </w:rPr>
        <w:t>[WHY DO YOU CARE ABOUT THIS PERSONALLY? WHAT WOULD YOU LIKE THEM TO KNOW</w:t>
      </w:r>
      <w:proofErr w:type="gramStart"/>
      <w:r w:rsidRPr="00E54706">
        <w:rPr>
          <w:rFonts w:ascii="Arial" w:eastAsia="Times New Roman" w:hAnsi="Arial" w:cs="Arial"/>
          <w:b/>
          <w:bCs/>
          <w:color w:val="000000"/>
          <w:sz w:val="22"/>
          <w:szCs w:val="22"/>
          <w:shd w:val="clear" w:color="auto" w:fill="FFFFFF"/>
        </w:rPr>
        <w:t>? ]</w:t>
      </w:r>
      <w:proofErr w:type="gramEnd"/>
    </w:p>
    <w:p w14:paraId="0588EA95" w14:textId="77777777" w:rsidR="00E54706" w:rsidRPr="00E54706" w:rsidRDefault="00E54706" w:rsidP="00E54706">
      <w:pPr>
        <w:rPr>
          <w:rFonts w:ascii="Times New Roman" w:eastAsia="Times New Roman" w:hAnsi="Times New Roman" w:cs="Times New Roman"/>
        </w:rPr>
      </w:pPr>
    </w:p>
    <w:p w14:paraId="709C0FF9"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color w:val="000000"/>
          <w:sz w:val="22"/>
          <w:szCs w:val="22"/>
          <w:shd w:val="clear" w:color="auto" w:fill="FFFFFF"/>
        </w:rPr>
        <w:t>Affirming medical care for transgender youth has been endorsed by both the American Academy of Pediatrics and the American Medical Association. This bill not only rejects this notion but punishes medical professionals for following medical ethics by revocation of licensure and/or civil fines. Additionally, affirming gender identity among transgender and nonbinary youth is consistently associated with lower rates of suicide attempts. </w:t>
      </w:r>
    </w:p>
    <w:p w14:paraId="2E1DA5FD" w14:textId="77777777" w:rsidR="00E54706" w:rsidRPr="00E54706" w:rsidRDefault="00E54706" w:rsidP="00E54706">
      <w:pPr>
        <w:rPr>
          <w:rFonts w:ascii="Times New Roman" w:eastAsia="Times New Roman" w:hAnsi="Times New Roman" w:cs="Times New Roman"/>
        </w:rPr>
      </w:pPr>
    </w:p>
    <w:p w14:paraId="4275AF5B"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color w:val="000000"/>
          <w:sz w:val="22"/>
          <w:szCs w:val="22"/>
          <w:shd w:val="clear" w:color="auto" w:fill="FFFFFF"/>
        </w:rPr>
        <w:t xml:space="preserve">Like Becky Ritland, Interim Executive Director for Iowa Safe Schools, I am “repulsed by the absolutely hateful motivations of this bill,” and agree that “[t]his legislation is anti-science, anti-youth, and pro-discrimination. Undoubtedly, transgender and nonbinary youth are put at high risk from even introducing such a bill.” </w:t>
      </w:r>
      <w:r w:rsidRPr="00E54706">
        <w:rPr>
          <w:rFonts w:ascii="Arial" w:eastAsia="Times New Roman" w:hAnsi="Arial" w:cs="Arial"/>
          <w:color w:val="000000"/>
          <w:sz w:val="22"/>
          <w:szCs w:val="22"/>
        </w:rPr>
        <w:t>It is your responsibility to the people of Iowa to block this bill and the harm it will cause.</w:t>
      </w:r>
    </w:p>
    <w:p w14:paraId="37D504BC" w14:textId="77777777" w:rsidR="00E54706" w:rsidRPr="00E54706" w:rsidRDefault="00E54706" w:rsidP="00E54706">
      <w:pPr>
        <w:rPr>
          <w:rFonts w:ascii="Times New Roman" w:eastAsia="Times New Roman" w:hAnsi="Times New Roman" w:cs="Times New Roman"/>
        </w:rPr>
      </w:pPr>
    </w:p>
    <w:p w14:paraId="02236F80"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color w:val="000000"/>
          <w:sz w:val="22"/>
          <w:szCs w:val="22"/>
          <w:shd w:val="clear" w:color="auto" w:fill="FFFFFF"/>
        </w:rPr>
        <w:t>Sincerely, </w:t>
      </w:r>
    </w:p>
    <w:p w14:paraId="247934C1" w14:textId="77777777" w:rsidR="00E54706" w:rsidRPr="00E54706" w:rsidRDefault="00E54706" w:rsidP="00E54706">
      <w:pPr>
        <w:rPr>
          <w:rFonts w:ascii="Times New Roman" w:eastAsia="Times New Roman" w:hAnsi="Times New Roman" w:cs="Times New Roman"/>
        </w:rPr>
      </w:pPr>
      <w:r w:rsidRPr="00E54706">
        <w:rPr>
          <w:rFonts w:ascii="Arial" w:eastAsia="Times New Roman" w:hAnsi="Arial" w:cs="Arial"/>
          <w:color w:val="000000"/>
          <w:sz w:val="22"/>
          <w:szCs w:val="22"/>
          <w:shd w:val="clear" w:color="auto" w:fill="FFFFFF"/>
        </w:rPr>
        <w:t>[</w:t>
      </w:r>
      <w:r w:rsidRPr="00E54706">
        <w:rPr>
          <w:rFonts w:ascii="Arial" w:eastAsia="Times New Roman" w:hAnsi="Arial" w:cs="Arial"/>
          <w:b/>
          <w:bCs/>
          <w:color w:val="000000"/>
          <w:sz w:val="22"/>
          <w:szCs w:val="22"/>
          <w:shd w:val="clear" w:color="auto" w:fill="FFFFFF"/>
        </w:rPr>
        <w:t>NAME TOWN AND ZIPCODE]</w:t>
      </w:r>
    </w:p>
    <w:p w14:paraId="58E98CE2" w14:textId="77777777" w:rsidR="00E54706" w:rsidRPr="00E54706" w:rsidRDefault="00E54706" w:rsidP="00E54706">
      <w:pPr>
        <w:rPr>
          <w:rFonts w:ascii="Times New Roman" w:eastAsia="Times New Roman" w:hAnsi="Times New Roman" w:cs="Times New Roman"/>
        </w:rPr>
      </w:pPr>
    </w:p>
    <w:p w14:paraId="666962D8" w14:textId="77777777" w:rsidR="00E54706" w:rsidRDefault="00E54706"/>
    <w:sectPr w:rsidR="00E5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706"/>
    <w:rsid w:val="004C6811"/>
    <w:rsid w:val="00E5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9106F"/>
  <w15:chartTrackingRefBased/>
  <w15:docId w15:val="{C7E19D7C-DF77-A542-9E16-11179853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470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1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Bettine, Aiden M</dc:creator>
  <cp:keywords/>
  <dc:description/>
  <cp:lastModifiedBy>Bettine, Aiden M</cp:lastModifiedBy>
  <cp:revision>2</cp:revision>
  <dcterms:created xsi:type="dcterms:W3CDTF">2021-02-04T20:54:00Z</dcterms:created>
  <dcterms:modified xsi:type="dcterms:W3CDTF">2021-02-04T20:54:00Z</dcterms:modified>
</cp:coreProperties>
</file>